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0C26" w14:textId="4176989B" w:rsidR="009511A4" w:rsidRDefault="007C23E5" w:rsidP="007B585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EGZAMINY</w:t>
      </w:r>
      <w:r w:rsidR="007B585A" w:rsidRPr="007B585A">
        <w:rPr>
          <w:b/>
          <w:bCs/>
          <w:sz w:val="52"/>
          <w:szCs w:val="52"/>
        </w:rPr>
        <w:t xml:space="preserve"> DLA KKZ</w:t>
      </w:r>
    </w:p>
    <w:p w14:paraId="2CF49A3B" w14:textId="14F7D80C" w:rsidR="007B585A" w:rsidRPr="007B585A" w:rsidRDefault="007C23E5" w:rsidP="007B585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12.04</w:t>
      </w:r>
      <w:r w:rsidR="007B585A">
        <w:rPr>
          <w:b/>
          <w:bCs/>
          <w:sz w:val="52"/>
          <w:szCs w:val="52"/>
        </w:rPr>
        <w:t>.2025</w:t>
      </w:r>
    </w:p>
    <w:p w14:paraId="19D45954" w14:textId="0273B733" w:rsidR="007B585A" w:rsidRDefault="007B585A"/>
    <w:tbl>
      <w:tblPr>
        <w:tblStyle w:val="Tabela-Siatka"/>
        <w:tblW w:w="14743" w:type="dxa"/>
        <w:jc w:val="center"/>
        <w:tblLook w:val="04A0" w:firstRow="1" w:lastRow="0" w:firstColumn="1" w:lastColumn="0" w:noHBand="0" w:noVBand="1"/>
      </w:tblPr>
      <w:tblGrid>
        <w:gridCol w:w="1420"/>
        <w:gridCol w:w="2834"/>
        <w:gridCol w:w="10489"/>
      </w:tblGrid>
      <w:tr w:rsidR="007C23E5" w:rsidRPr="007B585A" w14:paraId="1BF48F31" w14:textId="77777777" w:rsidTr="00037986">
        <w:trPr>
          <w:jc w:val="center"/>
        </w:trPr>
        <w:tc>
          <w:tcPr>
            <w:tcW w:w="1420" w:type="dxa"/>
          </w:tcPr>
          <w:p w14:paraId="53490F0F" w14:textId="77777777" w:rsidR="007C23E5" w:rsidRPr="007B585A" w:rsidRDefault="007C23E5" w:rsidP="00037986">
            <w:pPr>
              <w:jc w:val="center"/>
              <w:rPr>
                <w:b/>
                <w:bCs/>
                <w:sz w:val="40"/>
                <w:szCs w:val="40"/>
              </w:rPr>
            </w:pPr>
            <w:r w:rsidRPr="007B585A">
              <w:rPr>
                <w:b/>
                <w:bCs/>
                <w:sz w:val="40"/>
                <w:szCs w:val="40"/>
              </w:rPr>
              <w:t>KKZ</w:t>
            </w:r>
          </w:p>
        </w:tc>
        <w:tc>
          <w:tcPr>
            <w:tcW w:w="2834" w:type="dxa"/>
          </w:tcPr>
          <w:p w14:paraId="5C3A9859" w14:textId="30527F3C" w:rsidR="007C23E5" w:rsidRPr="007B585A" w:rsidRDefault="007C23E5" w:rsidP="007C23E5">
            <w:pPr>
              <w:jc w:val="center"/>
              <w:rPr>
                <w:b/>
                <w:bCs/>
                <w:sz w:val="40"/>
                <w:szCs w:val="40"/>
              </w:rPr>
            </w:pPr>
            <w:r w:rsidRPr="007B585A">
              <w:rPr>
                <w:b/>
                <w:bCs/>
                <w:sz w:val="40"/>
                <w:szCs w:val="40"/>
              </w:rPr>
              <w:t>SALA</w:t>
            </w:r>
          </w:p>
        </w:tc>
        <w:tc>
          <w:tcPr>
            <w:tcW w:w="10489" w:type="dxa"/>
          </w:tcPr>
          <w:p w14:paraId="4D0DD0AF" w14:textId="6FA2361C" w:rsidR="007C23E5" w:rsidRPr="007B585A" w:rsidRDefault="007C23E5" w:rsidP="007C23E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godzina/ przedmiot</w:t>
            </w:r>
          </w:p>
        </w:tc>
      </w:tr>
      <w:tr w:rsidR="007C23E5" w:rsidRPr="007B585A" w14:paraId="7C8454FF" w14:textId="77777777" w:rsidTr="00037986">
        <w:trPr>
          <w:trHeight w:val="2602"/>
          <w:jc w:val="center"/>
        </w:trPr>
        <w:tc>
          <w:tcPr>
            <w:tcW w:w="1420" w:type="dxa"/>
          </w:tcPr>
          <w:p w14:paraId="197F2B32" w14:textId="77777777" w:rsidR="007C23E5" w:rsidRPr="007C23E5" w:rsidRDefault="007C23E5" w:rsidP="00037986">
            <w:pPr>
              <w:jc w:val="center"/>
              <w:rPr>
                <w:b/>
                <w:bCs/>
                <w:sz w:val="40"/>
                <w:szCs w:val="40"/>
              </w:rPr>
            </w:pPr>
            <w:r w:rsidRPr="007C23E5">
              <w:rPr>
                <w:b/>
                <w:bCs/>
                <w:sz w:val="40"/>
                <w:szCs w:val="40"/>
              </w:rPr>
              <w:t>ML02</w:t>
            </w:r>
          </w:p>
        </w:tc>
        <w:tc>
          <w:tcPr>
            <w:tcW w:w="2834" w:type="dxa"/>
          </w:tcPr>
          <w:p w14:paraId="6DD5D04A" w14:textId="67E7E3B5" w:rsidR="007C23E5" w:rsidRPr="007B585A" w:rsidRDefault="007C23E5" w:rsidP="007C23E5">
            <w:pPr>
              <w:jc w:val="center"/>
              <w:rPr>
                <w:sz w:val="40"/>
                <w:szCs w:val="40"/>
              </w:rPr>
            </w:pPr>
            <w:r w:rsidRPr="007B585A">
              <w:rPr>
                <w:sz w:val="40"/>
                <w:szCs w:val="40"/>
              </w:rPr>
              <w:t>102A</w:t>
            </w:r>
          </w:p>
        </w:tc>
        <w:tc>
          <w:tcPr>
            <w:tcW w:w="10489" w:type="dxa"/>
          </w:tcPr>
          <w:p w14:paraId="5BA20F64" w14:textId="7157DCDF" w:rsidR="007C23E5" w:rsidRDefault="007C23E5" w:rsidP="007C23E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="00037986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- Podstawy logistyki</w:t>
            </w:r>
            <w:r w:rsidR="00422B7E">
              <w:rPr>
                <w:sz w:val="40"/>
                <w:szCs w:val="40"/>
              </w:rPr>
              <w:t>(SD)</w:t>
            </w:r>
          </w:p>
          <w:p w14:paraId="1CA811DC" w14:textId="5EAEA58D" w:rsidR="007C23E5" w:rsidRDefault="007C23E5" w:rsidP="007C23E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037986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-</w:t>
            </w:r>
            <w:r w:rsidR="00037986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Organizacja pracy magazynów</w:t>
            </w:r>
            <w:r w:rsidR="00422B7E">
              <w:rPr>
                <w:sz w:val="40"/>
                <w:szCs w:val="40"/>
              </w:rPr>
              <w:t>(AC)</w:t>
            </w:r>
          </w:p>
          <w:p w14:paraId="0A9723C7" w14:textId="22F7A4D5" w:rsidR="007C23E5" w:rsidRDefault="007C23E5" w:rsidP="007C23E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9:40 – Kompetencje personalne i społeczne</w:t>
            </w:r>
            <w:r w:rsidR="00422B7E">
              <w:rPr>
                <w:sz w:val="40"/>
                <w:szCs w:val="40"/>
              </w:rPr>
              <w:t>(IR)</w:t>
            </w:r>
          </w:p>
          <w:p w14:paraId="40092956" w14:textId="4C8A0360" w:rsidR="007C23E5" w:rsidRDefault="007C23E5" w:rsidP="007C23E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10.40 – Język niemiecki zawodowy</w:t>
            </w:r>
            <w:r w:rsidR="00422B7E">
              <w:rPr>
                <w:sz w:val="40"/>
                <w:szCs w:val="40"/>
              </w:rPr>
              <w:t>(MP)</w:t>
            </w:r>
          </w:p>
          <w:p w14:paraId="29495702" w14:textId="368C725F" w:rsidR="007C23E5" w:rsidRPr="007B585A" w:rsidRDefault="007C23E5" w:rsidP="007C23E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11.30 – Obsługa klientów i kontrahentów</w:t>
            </w:r>
            <w:r w:rsidR="00422B7E">
              <w:rPr>
                <w:sz w:val="40"/>
                <w:szCs w:val="40"/>
              </w:rPr>
              <w:t>(DW)</w:t>
            </w:r>
          </w:p>
        </w:tc>
      </w:tr>
      <w:tr w:rsidR="007C23E5" w:rsidRPr="007B585A" w14:paraId="01EA2687" w14:textId="77777777" w:rsidTr="00037986">
        <w:trPr>
          <w:jc w:val="center"/>
        </w:trPr>
        <w:tc>
          <w:tcPr>
            <w:tcW w:w="1420" w:type="dxa"/>
          </w:tcPr>
          <w:p w14:paraId="35854095" w14:textId="77777777" w:rsidR="007C23E5" w:rsidRPr="007C23E5" w:rsidRDefault="007C23E5" w:rsidP="00037986">
            <w:pPr>
              <w:jc w:val="center"/>
              <w:rPr>
                <w:b/>
                <w:bCs/>
                <w:sz w:val="40"/>
                <w:szCs w:val="40"/>
              </w:rPr>
            </w:pPr>
            <w:r w:rsidRPr="007C23E5">
              <w:rPr>
                <w:b/>
                <w:bCs/>
                <w:sz w:val="40"/>
                <w:szCs w:val="40"/>
              </w:rPr>
              <w:t>CUK.03</w:t>
            </w:r>
          </w:p>
        </w:tc>
        <w:tc>
          <w:tcPr>
            <w:tcW w:w="2834" w:type="dxa"/>
          </w:tcPr>
          <w:p w14:paraId="497D78D9" w14:textId="46177876" w:rsidR="007C23E5" w:rsidRPr="007B585A" w:rsidRDefault="007C23E5" w:rsidP="007C23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103</w:t>
            </w:r>
          </w:p>
        </w:tc>
        <w:tc>
          <w:tcPr>
            <w:tcW w:w="10489" w:type="dxa"/>
          </w:tcPr>
          <w:p w14:paraId="4067A746" w14:textId="70C5CA22" w:rsidR="007C23E5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– Technologie produkcji cukierniczej(JKU)</w:t>
            </w:r>
          </w:p>
          <w:p w14:paraId="271F557D" w14:textId="0AC7740F" w:rsidR="00422B7E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9.40 – Język angielski zawodowy(KŚ)</w:t>
            </w:r>
          </w:p>
          <w:p w14:paraId="132C61CF" w14:textId="24EFFB5F" w:rsidR="00422B7E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10.40 – Kompetencje personalne i społeczne(RD)</w:t>
            </w:r>
          </w:p>
          <w:p w14:paraId="3CB37646" w14:textId="262A8D68" w:rsidR="00422B7E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11.30 – Podstawy przemysłu spożywczego</w:t>
            </w:r>
            <w:r>
              <w:rPr>
                <w:sz w:val="40"/>
                <w:szCs w:val="40"/>
              </w:rPr>
              <w:t>(MR)</w:t>
            </w:r>
          </w:p>
          <w:p w14:paraId="56F11C4D" w14:textId="23662A0C" w:rsidR="00422B7E" w:rsidRPr="007B585A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12.20 – Zajęcia praktyczne(MR)</w:t>
            </w:r>
          </w:p>
        </w:tc>
      </w:tr>
      <w:tr w:rsidR="007C23E5" w:rsidRPr="007B585A" w14:paraId="2235EFCC" w14:textId="77777777" w:rsidTr="00037986">
        <w:trPr>
          <w:jc w:val="center"/>
        </w:trPr>
        <w:tc>
          <w:tcPr>
            <w:tcW w:w="1420" w:type="dxa"/>
          </w:tcPr>
          <w:p w14:paraId="12DDE5A8" w14:textId="77777777" w:rsidR="007C23E5" w:rsidRPr="007C23E5" w:rsidRDefault="007C23E5" w:rsidP="00037986">
            <w:pPr>
              <w:jc w:val="center"/>
              <w:rPr>
                <w:b/>
                <w:bCs/>
                <w:sz w:val="40"/>
                <w:szCs w:val="40"/>
              </w:rPr>
            </w:pPr>
            <w:r w:rsidRPr="007C23E5">
              <w:rPr>
                <w:b/>
                <w:bCs/>
                <w:sz w:val="40"/>
                <w:szCs w:val="40"/>
              </w:rPr>
              <w:t>KU.05</w:t>
            </w:r>
          </w:p>
        </w:tc>
        <w:tc>
          <w:tcPr>
            <w:tcW w:w="2834" w:type="dxa"/>
          </w:tcPr>
          <w:p w14:paraId="14718D7F" w14:textId="0D751B51" w:rsidR="007C23E5" w:rsidRPr="007B585A" w:rsidRDefault="007C23E5" w:rsidP="007C23E5">
            <w:pPr>
              <w:jc w:val="center"/>
              <w:rPr>
                <w:sz w:val="40"/>
                <w:szCs w:val="40"/>
              </w:rPr>
            </w:pPr>
            <w:r w:rsidRPr="007B585A">
              <w:rPr>
                <w:sz w:val="40"/>
                <w:szCs w:val="40"/>
              </w:rPr>
              <w:t>102</w:t>
            </w:r>
          </w:p>
        </w:tc>
        <w:tc>
          <w:tcPr>
            <w:tcW w:w="10489" w:type="dxa"/>
          </w:tcPr>
          <w:p w14:paraId="2908654B" w14:textId="2ECCBEAF" w:rsidR="007C23E5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– Zasady żywienia(BM)</w:t>
            </w:r>
          </w:p>
          <w:p w14:paraId="489D6B37" w14:textId="77777777" w:rsidR="00422B7E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– Język niemiecki zawodowy(ASS)</w:t>
            </w:r>
          </w:p>
          <w:p w14:paraId="5D098332" w14:textId="77777777" w:rsidR="00422B7E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9.40 - </w:t>
            </w:r>
            <w:r>
              <w:rPr>
                <w:sz w:val="40"/>
                <w:szCs w:val="40"/>
              </w:rPr>
              <w:t>Kompetencje personalne i społeczne(RD)</w:t>
            </w:r>
          </w:p>
          <w:p w14:paraId="08B71506" w14:textId="77777777" w:rsidR="00422B7E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10.40 – Technologia gastronomiczna z towaroznawstwem(DKJ)</w:t>
            </w:r>
          </w:p>
          <w:p w14:paraId="3C80DB8B" w14:textId="7ADCE5D0" w:rsidR="00422B7E" w:rsidRPr="007B585A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11.30 – Zajęcia praktyczne(DKJ)</w:t>
            </w:r>
          </w:p>
        </w:tc>
      </w:tr>
      <w:tr w:rsidR="007C23E5" w:rsidRPr="007B585A" w14:paraId="3742DC61" w14:textId="77777777" w:rsidTr="00037986">
        <w:trPr>
          <w:jc w:val="center"/>
        </w:trPr>
        <w:tc>
          <w:tcPr>
            <w:tcW w:w="1420" w:type="dxa"/>
          </w:tcPr>
          <w:p w14:paraId="66B98F15" w14:textId="77777777" w:rsidR="007C23E5" w:rsidRPr="007C23E5" w:rsidRDefault="007C23E5" w:rsidP="00037986">
            <w:pPr>
              <w:jc w:val="center"/>
              <w:rPr>
                <w:b/>
                <w:bCs/>
                <w:sz w:val="40"/>
                <w:szCs w:val="40"/>
              </w:rPr>
            </w:pPr>
            <w:r w:rsidRPr="007C23E5">
              <w:rPr>
                <w:b/>
                <w:bCs/>
                <w:sz w:val="40"/>
                <w:szCs w:val="40"/>
              </w:rPr>
              <w:lastRenderedPageBreak/>
              <w:t>FR.06</w:t>
            </w:r>
          </w:p>
        </w:tc>
        <w:tc>
          <w:tcPr>
            <w:tcW w:w="2834" w:type="dxa"/>
          </w:tcPr>
          <w:p w14:paraId="3F7D4A6A" w14:textId="193C4C08" w:rsidR="007C23E5" w:rsidRPr="007B585A" w:rsidRDefault="00422B7E" w:rsidP="007C23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104</w:t>
            </w:r>
          </w:p>
        </w:tc>
        <w:tc>
          <w:tcPr>
            <w:tcW w:w="10489" w:type="dxa"/>
          </w:tcPr>
          <w:p w14:paraId="7E07BFD1" w14:textId="0864034A" w:rsidR="007C23E5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– Techniki fryzjerskie(EW)</w:t>
            </w:r>
          </w:p>
          <w:p w14:paraId="248F5710" w14:textId="77777777" w:rsidR="00422B7E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9.40 – Podstawy fryzjerstwa(AS)</w:t>
            </w:r>
          </w:p>
          <w:p w14:paraId="6938B0C8" w14:textId="77777777" w:rsidR="00422B7E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10.40 – Język angielski zawodowy(MM)</w:t>
            </w:r>
          </w:p>
          <w:p w14:paraId="382C31DF" w14:textId="77777777" w:rsidR="00422B7E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11.30 - </w:t>
            </w:r>
            <w:r>
              <w:rPr>
                <w:sz w:val="40"/>
                <w:szCs w:val="40"/>
              </w:rPr>
              <w:t>Kompetencje personalne i społeczne(RD)</w:t>
            </w:r>
          </w:p>
          <w:p w14:paraId="7CE56AD8" w14:textId="205D8AA6" w:rsidR="00422B7E" w:rsidRPr="007B585A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12.20 – Zajęcia praktyczne(OG i EB)</w:t>
            </w:r>
          </w:p>
        </w:tc>
      </w:tr>
      <w:tr w:rsidR="007C23E5" w:rsidRPr="007B585A" w14:paraId="45C9342B" w14:textId="77777777" w:rsidTr="00037986">
        <w:trPr>
          <w:jc w:val="center"/>
        </w:trPr>
        <w:tc>
          <w:tcPr>
            <w:tcW w:w="1420" w:type="dxa"/>
          </w:tcPr>
          <w:p w14:paraId="4EBE12A4" w14:textId="368FC918" w:rsidR="007C23E5" w:rsidRPr="007C23E5" w:rsidRDefault="007C23E5" w:rsidP="00037986">
            <w:pPr>
              <w:jc w:val="center"/>
              <w:rPr>
                <w:b/>
                <w:bCs/>
                <w:sz w:val="40"/>
                <w:szCs w:val="40"/>
              </w:rPr>
            </w:pPr>
            <w:r w:rsidRPr="007C23E5">
              <w:rPr>
                <w:b/>
                <w:bCs/>
                <w:sz w:val="40"/>
                <w:szCs w:val="40"/>
              </w:rPr>
              <w:t>KR.06</w:t>
            </w:r>
          </w:p>
        </w:tc>
        <w:tc>
          <w:tcPr>
            <w:tcW w:w="2834" w:type="dxa"/>
          </w:tcPr>
          <w:p w14:paraId="157591E3" w14:textId="77777777" w:rsidR="007C23E5" w:rsidRDefault="00037986" w:rsidP="007C23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ul. Grunwaldzka 2-20</w:t>
            </w:r>
          </w:p>
          <w:p w14:paraId="499B752C" w14:textId="578F87DE" w:rsidR="00037986" w:rsidRDefault="00037986" w:rsidP="007C23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sala 116</w:t>
            </w:r>
          </w:p>
        </w:tc>
        <w:tc>
          <w:tcPr>
            <w:tcW w:w="10489" w:type="dxa"/>
          </w:tcPr>
          <w:p w14:paraId="31854C4B" w14:textId="77777777" w:rsidR="007C23E5" w:rsidRDefault="00037986" w:rsidP="000379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9.00 – </w:t>
            </w:r>
            <w:r>
              <w:rPr>
                <w:sz w:val="40"/>
                <w:szCs w:val="40"/>
              </w:rPr>
              <w:t>Kompetencje personalne i społeczne(RD)</w:t>
            </w:r>
          </w:p>
          <w:p w14:paraId="56DB11D1" w14:textId="77777777" w:rsidR="00037986" w:rsidRDefault="00037986" w:rsidP="000379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9.40 – Konstrukcja i modelowanie odzieży(IS)</w:t>
            </w:r>
          </w:p>
          <w:p w14:paraId="48F044C2" w14:textId="77777777" w:rsidR="00037986" w:rsidRDefault="00037986" w:rsidP="000379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10.40 – Zajęcia praktyczne1(IS)</w:t>
            </w:r>
          </w:p>
          <w:p w14:paraId="3A6B4A14" w14:textId="3A56AF25" w:rsidR="00037986" w:rsidRDefault="00037986" w:rsidP="000379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12.20 – Zajęcia praktyczne2(LKS)</w:t>
            </w:r>
          </w:p>
        </w:tc>
      </w:tr>
      <w:tr w:rsidR="007C23E5" w:rsidRPr="007B585A" w14:paraId="4ADC3A9D" w14:textId="77777777" w:rsidTr="00037986">
        <w:trPr>
          <w:jc w:val="center"/>
        </w:trPr>
        <w:tc>
          <w:tcPr>
            <w:tcW w:w="1420" w:type="dxa"/>
          </w:tcPr>
          <w:p w14:paraId="348FC4C2" w14:textId="3BCF469F" w:rsidR="007C23E5" w:rsidRPr="007C23E5" w:rsidRDefault="007C23E5" w:rsidP="00037986">
            <w:pPr>
              <w:jc w:val="center"/>
              <w:rPr>
                <w:b/>
                <w:bCs/>
                <w:sz w:val="40"/>
                <w:szCs w:val="40"/>
              </w:rPr>
            </w:pPr>
            <w:r w:rsidRPr="007C23E5">
              <w:rPr>
                <w:b/>
                <w:bCs/>
                <w:sz w:val="40"/>
                <w:szCs w:val="40"/>
              </w:rPr>
              <w:t>FLO02</w:t>
            </w:r>
          </w:p>
        </w:tc>
        <w:tc>
          <w:tcPr>
            <w:tcW w:w="2834" w:type="dxa"/>
          </w:tcPr>
          <w:p w14:paraId="31890245" w14:textId="1EBCB88A" w:rsidR="007C23E5" w:rsidRPr="007B585A" w:rsidRDefault="007C23E5" w:rsidP="007C23E5">
            <w:pPr>
              <w:jc w:val="center"/>
              <w:rPr>
                <w:sz w:val="40"/>
                <w:szCs w:val="40"/>
              </w:rPr>
            </w:pPr>
            <w:r w:rsidRPr="007B585A">
              <w:rPr>
                <w:sz w:val="40"/>
                <w:szCs w:val="40"/>
              </w:rPr>
              <w:t>109</w:t>
            </w:r>
          </w:p>
        </w:tc>
        <w:tc>
          <w:tcPr>
            <w:tcW w:w="10489" w:type="dxa"/>
          </w:tcPr>
          <w:p w14:paraId="7F6886D5" w14:textId="77777777" w:rsidR="007C23E5" w:rsidRDefault="00422B7E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 – Wprowadzenie do florystyki(MK)</w:t>
            </w:r>
          </w:p>
          <w:p w14:paraId="2A2DF661" w14:textId="77777777" w:rsidR="00037986" w:rsidRDefault="00037986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– Projektowanie kompozycji i dekoracji roślinnych(MK)</w:t>
            </w:r>
          </w:p>
          <w:p w14:paraId="3A03D8B9" w14:textId="61467F19" w:rsidR="00037986" w:rsidRDefault="00037986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9.40 – </w:t>
            </w:r>
            <w:r>
              <w:rPr>
                <w:sz w:val="40"/>
                <w:szCs w:val="40"/>
              </w:rPr>
              <w:t>Sprzedaż wyrobów florystycznych(KB)</w:t>
            </w:r>
            <w:r>
              <w:rPr>
                <w:sz w:val="40"/>
                <w:szCs w:val="40"/>
              </w:rPr>
              <w:t xml:space="preserve"> </w:t>
            </w:r>
          </w:p>
          <w:p w14:paraId="6886BE3E" w14:textId="77777777" w:rsidR="00037986" w:rsidRDefault="00037986" w:rsidP="000379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10.40 – </w:t>
            </w:r>
            <w:r>
              <w:rPr>
                <w:sz w:val="40"/>
                <w:szCs w:val="40"/>
              </w:rPr>
              <w:t>Język angielski zawodowy(KŚ)</w:t>
            </w:r>
          </w:p>
          <w:p w14:paraId="6AAF65BC" w14:textId="753F3AB6" w:rsidR="00037986" w:rsidRDefault="00037986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11.30 - </w:t>
            </w:r>
            <w:r>
              <w:rPr>
                <w:sz w:val="40"/>
                <w:szCs w:val="40"/>
              </w:rPr>
              <w:t>Kompetencje personalne i społeczne(IR)</w:t>
            </w:r>
          </w:p>
          <w:p w14:paraId="15BC5FBE" w14:textId="38D6BAB6" w:rsidR="00037986" w:rsidRDefault="00037986" w:rsidP="00422B7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12.20 – Organizacja pracy małych zespołów(IR)</w:t>
            </w:r>
          </w:p>
          <w:p w14:paraId="13DF2CDF" w14:textId="585908B1" w:rsidR="00037986" w:rsidRPr="007B585A" w:rsidRDefault="00037986" w:rsidP="00422B7E">
            <w:pPr>
              <w:rPr>
                <w:sz w:val="40"/>
                <w:szCs w:val="40"/>
              </w:rPr>
            </w:pPr>
          </w:p>
        </w:tc>
      </w:tr>
    </w:tbl>
    <w:p w14:paraId="32101634" w14:textId="03CFAE98" w:rsidR="003A6203" w:rsidRPr="007B585A" w:rsidRDefault="003A6203">
      <w:pPr>
        <w:rPr>
          <w:b/>
          <w:bCs/>
          <w:i/>
          <w:iCs/>
          <w:sz w:val="28"/>
          <w:szCs w:val="28"/>
        </w:rPr>
      </w:pPr>
    </w:p>
    <w:sectPr w:rsidR="003A6203" w:rsidRPr="007B585A" w:rsidSect="000379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C5893"/>
    <w:multiLevelType w:val="hybridMultilevel"/>
    <w:tmpl w:val="CAB653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CB"/>
    <w:rsid w:val="00037986"/>
    <w:rsid w:val="003A6203"/>
    <w:rsid w:val="00422B7E"/>
    <w:rsid w:val="007B585A"/>
    <w:rsid w:val="007C23E5"/>
    <w:rsid w:val="009511A4"/>
    <w:rsid w:val="00B07ACB"/>
    <w:rsid w:val="00E75540"/>
    <w:rsid w:val="00F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F42"/>
  <w15:chartTrackingRefBased/>
  <w15:docId w15:val="{4055882D-B97B-4D7F-BB98-CD9DE26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CKZiU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Chodor</dc:creator>
  <cp:keywords/>
  <dc:description/>
  <cp:lastModifiedBy>Anna Chodor</cp:lastModifiedBy>
  <cp:revision>8</cp:revision>
  <cp:lastPrinted>2025-04-11T08:12:00Z</cp:lastPrinted>
  <dcterms:created xsi:type="dcterms:W3CDTF">2025-02-21T11:34:00Z</dcterms:created>
  <dcterms:modified xsi:type="dcterms:W3CDTF">2025-04-11T08:12:00Z</dcterms:modified>
</cp:coreProperties>
</file>